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39" w:rsidRDefault="00AC1739" w:rsidP="00AC173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УЧЕБНИКИ И УЧЕБНЫЕ ПОСОБИЯ ДЛЯ </w:t>
      </w:r>
      <w:proofErr w:type="gramStart"/>
      <w:r w:rsidRPr="002C7830">
        <w:rPr>
          <w:rFonts w:ascii="Times New Roman" w:eastAsia="Times New Roman" w:hAnsi="Times New Roman" w:cs="Times New Roman"/>
          <w:sz w:val="24"/>
          <w:szCs w:val="24"/>
        </w:rPr>
        <w:t>ВЫСШИХ</w:t>
      </w:r>
      <w:proofErr w:type="gramEnd"/>
    </w:p>
    <w:p w:rsidR="00AC1739" w:rsidRDefault="00AC1739" w:rsidP="00AC173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УЧЕБНЫХ ЗАВЕДЕНИЙ</w:t>
      </w:r>
    </w:p>
    <w:p w:rsidR="00AC1739" w:rsidRPr="002C7830" w:rsidRDefault="00AC1739" w:rsidP="00AC173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_______________________________________________________</w:t>
      </w:r>
    </w:p>
    <w:p w:rsidR="00AC1739" w:rsidRDefault="00AC1739" w:rsidP="00AC1739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739" w:rsidRDefault="00AC1739" w:rsidP="00AC1739">
      <w:pPr>
        <w:keepNext/>
        <w:keepLines/>
        <w:spacing w:after="0" w:line="0" w:lineRule="atLeas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739" w:rsidRDefault="00AC1739" w:rsidP="00AC1739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</w:t>
      </w:r>
      <w:r w:rsidRPr="002C7830">
        <w:rPr>
          <w:rFonts w:ascii="Times New Roman" w:eastAsia="Times New Roman" w:hAnsi="Times New Roman" w:cs="Times New Roman"/>
          <w:b/>
          <w:bCs/>
          <w:sz w:val="24"/>
          <w:szCs w:val="24"/>
        </w:rPr>
        <w:t>. Н. АЛЕКСАНДРОВА, О. А. НАЙДЕНОВА</w:t>
      </w:r>
    </w:p>
    <w:p w:rsidR="00AC1739" w:rsidRDefault="00AC1739" w:rsidP="00AC1739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739" w:rsidRDefault="00AC1739" w:rsidP="00AC1739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739" w:rsidRDefault="00AC1739" w:rsidP="00AC1739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739" w:rsidRDefault="00AC1739" w:rsidP="00AC1739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739" w:rsidRDefault="00AC1739" w:rsidP="00AC1739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1739" w:rsidRPr="002C7830" w:rsidRDefault="00AC1739" w:rsidP="00AC1739">
      <w:pPr>
        <w:keepNext/>
        <w:keepLines/>
        <w:spacing w:after="0" w:line="0" w:lineRule="atLeast"/>
        <w:jc w:val="center"/>
        <w:outlineLvl w:val="3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Pr="002C7830" w:rsidRDefault="00AC1739" w:rsidP="00AC1739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bookmark1"/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ЛАБОРАТОРНО-ПРАКТИЧЕСКИЕ</w:t>
      </w:r>
    </w:p>
    <w:p w:rsidR="00AC1739" w:rsidRDefault="00AC1739" w:rsidP="00AC1739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C7830">
        <w:rPr>
          <w:rFonts w:ascii="Times New Roman" w:eastAsia="Times New Roman" w:hAnsi="Times New Roman" w:cs="Times New Roman"/>
          <w:b/>
          <w:bCs/>
          <w:sz w:val="36"/>
          <w:szCs w:val="36"/>
        </w:rPr>
        <w:t>ЗАНЯТИЯ ПО ПОЧВОВЕДЕНИЮ</w:t>
      </w:r>
      <w:bookmarkEnd w:id="0"/>
    </w:p>
    <w:p w:rsidR="00AC1739" w:rsidRDefault="00AC1739" w:rsidP="00AC1739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AC1739" w:rsidRPr="002C7830" w:rsidRDefault="00AC1739" w:rsidP="00AC1739">
      <w:pPr>
        <w:keepNext/>
        <w:keepLines/>
        <w:spacing w:after="0" w:line="0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</w:p>
    <w:p w:rsidR="00AC1739" w:rsidRDefault="00AC1739" w:rsidP="00AC173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Издание 3-е, переработанное и дополненное</w:t>
      </w:r>
    </w:p>
    <w:p w:rsidR="00AC1739" w:rsidRDefault="00AC1739" w:rsidP="00AC173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Pr="002C7830" w:rsidRDefault="00AC1739" w:rsidP="00AC173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Default="00AC1739" w:rsidP="00AC173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Допущено Главным управлением</w:t>
      </w:r>
    </w:p>
    <w:p w:rsidR="00AC1739" w:rsidRDefault="00AC1739" w:rsidP="00AC173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выс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шего и среднего сельскохозяйственного</w:t>
      </w:r>
    </w:p>
    <w:p w:rsidR="00AC1739" w:rsidRDefault="00AC1739" w:rsidP="00AC173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образования Министерства сельского</w:t>
      </w:r>
    </w:p>
    <w:p w:rsidR="00AC1739" w:rsidRDefault="00AC1739" w:rsidP="00AC173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хо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softHyphen/>
        <w:t>зяйства СССР в качестве учебного пособия</w:t>
      </w:r>
    </w:p>
    <w:p w:rsidR="00AC1739" w:rsidRDefault="00AC1739" w:rsidP="00AC173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для студентов агрономических факультетов</w:t>
      </w:r>
    </w:p>
    <w:p w:rsidR="00AC1739" w:rsidRDefault="00AC1739" w:rsidP="00AC173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сельскохозяйственных вузов</w:t>
      </w:r>
    </w:p>
    <w:p w:rsidR="00AC1739" w:rsidRDefault="00AC1739" w:rsidP="00AC173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Default="00AC1739" w:rsidP="00AC173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Default="00AC1739" w:rsidP="00AC173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Default="00AC1739" w:rsidP="00AC173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Default="00AC1739" w:rsidP="00AC173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Default="00AC1739" w:rsidP="00AC173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Default="00AC1739" w:rsidP="00AC173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Default="00AC1739" w:rsidP="00AC173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Default="00AC1739" w:rsidP="00AC173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Default="00AC1739" w:rsidP="00AC173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Default="00AC1739" w:rsidP="00AC173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Default="00AC1739" w:rsidP="00AC173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Default="00AC1739" w:rsidP="00AC173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Default="00AC1739" w:rsidP="00AC173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Default="00AC1739" w:rsidP="00AC173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Default="00AC1739" w:rsidP="00AC173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Default="00AC1739" w:rsidP="00AC173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Default="00AC1739" w:rsidP="00AC173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Default="00AC1739" w:rsidP="00AC173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Pr="002C7830" w:rsidRDefault="00AC1739" w:rsidP="00AC1739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C1739" w:rsidRDefault="00AC1739" w:rsidP="00AC173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</w:rPr>
        <w:t>КОЛ</w:t>
      </w:r>
      <w:r w:rsidRPr="002C7830">
        <w:rPr>
          <w:rFonts w:ascii="Times New Roman" w:eastAsia="Times New Roman" w:hAnsi="Times New Roman" w:cs="Times New Roman"/>
          <w:sz w:val="24"/>
          <w:szCs w:val="24"/>
        </w:rPr>
        <w:t>ОС»</w:t>
      </w:r>
    </w:p>
    <w:p w:rsidR="00AC1739" w:rsidRPr="002C7830" w:rsidRDefault="00AC1739" w:rsidP="00AC1739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830">
        <w:rPr>
          <w:rFonts w:ascii="Times New Roman" w:eastAsia="Times New Roman" w:hAnsi="Times New Roman" w:cs="Times New Roman"/>
          <w:sz w:val="24"/>
          <w:szCs w:val="24"/>
        </w:rPr>
        <w:t>ЛЕНИНГРАДСКОЕ ОТДЕЛЕНИЕ • 1976</w:t>
      </w:r>
    </w:p>
    <w:p w:rsidR="00AC1739" w:rsidRDefault="00AC1739" w:rsidP="006F0F07">
      <w:pPr>
        <w:spacing w:after="0" w:line="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C1739" w:rsidRDefault="00AC1739" w:rsidP="006F0F07">
      <w:pPr>
        <w:spacing w:after="0" w:line="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6F0F07" w:rsidRDefault="00B940F1" w:rsidP="006F0F07">
      <w:pPr>
        <w:spacing w:after="0" w:line="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F0F07"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 xml:space="preserve">ОПРЕДЕЛЕНИЕ </w:t>
      </w:r>
      <w:proofErr w:type="spellStart"/>
      <w:r w:rsidRPr="006F0F07">
        <w:rPr>
          <w:rFonts w:ascii="Times New Roman" w:eastAsia="Arial Unicode MS" w:hAnsi="Times New Roman" w:cs="Times New Roman"/>
          <w:b/>
          <w:sz w:val="24"/>
          <w:szCs w:val="24"/>
        </w:rPr>
        <w:t>рН</w:t>
      </w:r>
      <w:proofErr w:type="spellEnd"/>
      <w:r w:rsidRPr="006F0F07">
        <w:rPr>
          <w:rFonts w:ascii="Times New Roman" w:eastAsia="Arial Unicode MS" w:hAnsi="Times New Roman" w:cs="Times New Roman"/>
          <w:b/>
          <w:sz w:val="24"/>
          <w:szCs w:val="24"/>
        </w:rPr>
        <w:t xml:space="preserve"> ПОЧВЫ НА ПОТЕНЦИОМЕТРЕ</w:t>
      </w:r>
    </w:p>
    <w:p w:rsidR="00B940F1" w:rsidRDefault="00B940F1" w:rsidP="006F0F07">
      <w:pPr>
        <w:spacing w:after="0" w:line="0" w:lineRule="atLeast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6F0F07">
        <w:rPr>
          <w:rFonts w:ascii="Times New Roman" w:eastAsia="Arial Unicode MS" w:hAnsi="Times New Roman" w:cs="Times New Roman"/>
          <w:b/>
          <w:sz w:val="24"/>
          <w:szCs w:val="24"/>
        </w:rPr>
        <w:t xml:space="preserve"> (</w:t>
      </w:r>
      <w:proofErr w:type="spellStart"/>
      <w:r w:rsidRPr="006F0F07">
        <w:rPr>
          <w:rFonts w:ascii="Times New Roman" w:eastAsia="Arial Unicode MS" w:hAnsi="Times New Roman" w:cs="Times New Roman"/>
          <w:b/>
          <w:sz w:val="24"/>
          <w:szCs w:val="24"/>
        </w:rPr>
        <w:t>рН-МЕТРЕ</w:t>
      </w:r>
      <w:proofErr w:type="spellEnd"/>
      <w:r w:rsidRPr="006F0F07">
        <w:rPr>
          <w:rFonts w:ascii="Times New Roman" w:eastAsia="Arial Unicode MS" w:hAnsi="Times New Roman" w:cs="Times New Roman"/>
          <w:b/>
          <w:sz w:val="24"/>
          <w:szCs w:val="24"/>
        </w:rPr>
        <w:t>) ЛПУ-01</w:t>
      </w:r>
    </w:p>
    <w:p w:rsidR="006F0F07" w:rsidRPr="006F0F07" w:rsidRDefault="006F0F07" w:rsidP="006F0F07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940F1" w:rsidRPr="006F0F07" w:rsidRDefault="00B940F1" w:rsidP="006F0F0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07">
        <w:rPr>
          <w:rFonts w:ascii="Times New Roman" w:eastAsia="Times New Roman" w:hAnsi="Times New Roman" w:cs="Times New Roman"/>
          <w:sz w:val="24"/>
          <w:szCs w:val="24"/>
        </w:rPr>
        <w:t>На технохимических весах берут 8 г воздушно-сухой почвы в стаканчик вместимостью 50 мл, приливают 20 мл свежей дистиллированной воды или 20 мл 1 н. раствора КС</w:t>
      </w:r>
      <w:proofErr w:type="gramStart"/>
      <w:r w:rsidRPr="006F0F07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F0F07">
        <w:rPr>
          <w:rFonts w:ascii="Times New Roman" w:eastAsia="Times New Roman" w:hAnsi="Times New Roman" w:cs="Times New Roman"/>
          <w:sz w:val="24"/>
          <w:szCs w:val="24"/>
        </w:rPr>
        <w:t>. В торфе и лесных подстилках берут со</w:t>
      </w:r>
      <w:r w:rsidRPr="006F0F07">
        <w:rPr>
          <w:rFonts w:ascii="Times New Roman" w:eastAsia="Times New Roman" w:hAnsi="Times New Roman" w:cs="Times New Roman"/>
          <w:sz w:val="24"/>
          <w:szCs w:val="24"/>
        </w:rPr>
        <w:softHyphen/>
        <w:t>отношение 1</w:t>
      </w:r>
      <w:proofErr w:type="gramStart"/>
      <w:r w:rsidRPr="006F0F07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F0F07">
        <w:rPr>
          <w:rFonts w:ascii="Times New Roman" w:eastAsia="Times New Roman" w:hAnsi="Times New Roman" w:cs="Times New Roman"/>
          <w:sz w:val="24"/>
          <w:szCs w:val="24"/>
        </w:rPr>
        <w:t>25. 1 г воздушно-сухого, тщательно из</w:t>
      </w:r>
      <w:r w:rsidRPr="006F0F07">
        <w:rPr>
          <w:rFonts w:ascii="Times New Roman" w:eastAsia="Times New Roman" w:hAnsi="Times New Roman" w:cs="Times New Roman"/>
          <w:sz w:val="24"/>
          <w:szCs w:val="24"/>
        </w:rPr>
        <w:softHyphen/>
        <w:t>мельченного торфа заливают 25 мл раствора. Вода должна иметь реакцию, близкую к нейтральной, раствор КС</w:t>
      </w:r>
      <w:proofErr w:type="gramStart"/>
      <w:r w:rsidRPr="006F0F07"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gramEnd"/>
      <w:r w:rsidRPr="006F0F07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spellStart"/>
      <w:r w:rsidRPr="006F0F07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6F0F07">
        <w:rPr>
          <w:rFonts w:ascii="Times New Roman" w:eastAsia="Times New Roman" w:hAnsi="Times New Roman" w:cs="Times New Roman"/>
          <w:sz w:val="24"/>
          <w:szCs w:val="24"/>
        </w:rPr>
        <w:t xml:space="preserve"> около 5,6. Содержимое стаканчиков перемеши</w:t>
      </w:r>
      <w:r w:rsidRPr="006F0F0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вают и приступают к измерению величины </w:t>
      </w:r>
      <w:proofErr w:type="spellStart"/>
      <w:r w:rsidRPr="006F0F07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6F0F0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40F1" w:rsidRPr="006F0F07" w:rsidRDefault="00B940F1" w:rsidP="00C32111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07">
        <w:rPr>
          <w:rFonts w:ascii="Times New Roman" w:eastAsia="Times New Roman" w:hAnsi="Times New Roman" w:cs="Times New Roman"/>
          <w:sz w:val="24"/>
          <w:szCs w:val="24"/>
        </w:rPr>
        <w:t>Перед работой потенциометр (</w:t>
      </w:r>
      <w:proofErr w:type="spellStart"/>
      <w:r w:rsidRPr="006F0F07">
        <w:rPr>
          <w:rFonts w:ascii="Times New Roman" w:eastAsia="Times New Roman" w:hAnsi="Times New Roman" w:cs="Times New Roman"/>
          <w:sz w:val="24"/>
          <w:szCs w:val="24"/>
        </w:rPr>
        <w:t>рН-метр</w:t>
      </w:r>
      <w:proofErr w:type="spellEnd"/>
      <w:r w:rsidRPr="006F0F07">
        <w:rPr>
          <w:rFonts w:ascii="Times New Roman" w:eastAsia="Times New Roman" w:hAnsi="Times New Roman" w:cs="Times New Roman"/>
          <w:sz w:val="24"/>
          <w:szCs w:val="24"/>
        </w:rPr>
        <w:t xml:space="preserve">) должен быть настроен по серии буферных растворов с известными значениями </w:t>
      </w:r>
      <w:proofErr w:type="spellStart"/>
      <w:r w:rsidRPr="006F0F07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6F0F07">
        <w:rPr>
          <w:rFonts w:ascii="Times New Roman" w:eastAsia="Times New Roman" w:hAnsi="Times New Roman" w:cs="Times New Roman"/>
          <w:sz w:val="24"/>
          <w:szCs w:val="24"/>
        </w:rPr>
        <w:t>. Приступая к работе, электроды про</w:t>
      </w:r>
      <w:r w:rsidRPr="006F0F07">
        <w:rPr>
          <w:rFonts w:ascii="Times New Roman" w:eastAsia="Times New Roman" w:hAnsi="Times New Roman" w:cs="Times New Roman"/>
          <w:sz w:val="24"/>
          <w:szCs w:val="24"/>
        </w:rPr>
        <w:softHyphen/>
        <w:t>мывают дистиллированной водой, избыток воды уда</w:t>
      </w:r>
      <w:r w:rsidRPr="006F0F0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ляется фильтровальной бумагой. Затем, взяв стакан с испытуемым раствором в правую руку, </w:t>
      </w:r>
      <w:proofErr w:type="gramStart"/>
      <w:r w:rsidRPr="006F0F07">
        <w:rPr>
          <w:rFonts w:ascii="Times New Roman" w:eastAsia="Times New Roman" w:hAnsi="Times New Roman" w:cs="Times New Roman"/>
          <w:sz w:val="24"/>
          <w:szCs w:val="24"/>
        </w:rPr>
        <w:t>левой</w:t>
      </w:r>
      <w:proofErr w:type="gramEnd"/>
      <w:r w:rsidRPr="006F0F07">
        <w:rPr>
          <w:rFonts w:ascii="Times New Roman" w:eastAsia="Times New Roman" w:hAnsi="Times New Roman" w:cs="Times New Roman"/>
          <w:sz w:val="24"/>
          <w:szCs w:val="24"/>
        </w:rPr>
        <w:t xml:space="preserve"> отводят столик датчика в левую сторону. Подставляют стакан под электроды (надо следить за тем, чтобы электроды не касались дна и стенок стакана), подводят столик на прежнее место и закрепляют задним зажимом. Уста</w:t>
      </w:r>
      <w:r w:rsidRPr="006F0F0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навливают переключатель «виды работ» и «пределы измерений» в соответствующее положение </w:t>
      </w:r>
      <w:proofErr w:type="spellStart"/>
      <w:r w:rsidRPr="006F0F07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6F0F07">
        <w:rPr>
          <w:rFonts w:ascii="Times New Roman" w:eastAsia="Times New Roman" w:hAnsi="Times New Roman" w:cs="Times New Roman"/>
          <w:sz w:val="24"/>
          <w:szCs w:val="24"/>
        </w:rPr>
        <w:t xml:space="preserve"> —2, +14. Включают прибор в сеть и прогревают прибор в течение 10—15 мин.</w:t>
      </w:r>
    </w:p>
    <w:p w:rsidR="001730CA" w:rsidRPr="009853E9" w:rsidRDefault="00B940F1" w:rsidP="009853E9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F07">
        <w:rPr>
          <w:rFonts w:ascii="Times New Roman" w:eastAsia="Times New Roman" w:hAnsi="Times New Roman" w:cs="Times New Roman"/>
          <w:sz w:val="24"/>
          <w:szCs w:val="24"/>
        </w:rPr>
        <w:t xml:space="preserve">Затем по нижней шкале —2, </w:t>
      </w:r>
      <w:r w:rsidR="00D55AFF">
        <w:rPr>
          <w:rFonts w:ascii="Times New Roman" w:eastAsia="Times New Roman" w:hAnsi="Times New Roman" w:cs="Times New Roman"/>
          <w:sz w:val="24"/>
          <w:szCs w:val="24"/>
        </w:rPr>
        <w:t>+</w:t>
      </w:r>
      <w:r w:rsidRPr="006F0F07">
        <w:rPr>
          <w:rFonts w:ascii="Times New Roman" w:eastAsia="Times New Roman" w:hAnsi="Times New Roman" w:cs="Times New Roman"/>
          <w:sz w:val="24"/>
          <w:szCs w:val="24"/>
        </w:rPr>
        <w:t xml:space="preserve">14 производят отсчеты </w:t>
      </w:r>
      <w:proofErr w:type="spellStart"/>
      <w:r w:rsidRPr="006F0F07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6F0F07">
        <w:rPr>
          <w:rFonts w:ascii="Times New Roman" w:eastAsia="Times New Roman" w:hAnsi="Times New Roman" w:cs="Times New Roman"/>
          <w:sz w:val="24"/>
          <w:szCs w:val="24"/>
        </w:rPr>
        <w:t xml:space="preserve">. Для более точного измерения </w:t>
      </w:r>
      <w:proofErr w:type="spellStart"/>
      <w:r w:rsidRPr="006F0F07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6F0F07">
        <w:rPr>
          <w:rFonts w:ascii="Times New Roman" w:eastAsia="Times New Roman" w:hAnsi="Times New Roman" w:cs="Times New Roman"/>
          <w:sz w:val="24"/>
          <w:szCs w:val="24"/>
        </w:rPr>
        <w:t xml:space="preserve"> ставят переклю</w:t>
      </w:r>
      <w:r w:rsidRPr="006F0F07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чатель «пределы измерений» на </w:t>
      </w:r>
      <w:proofErr w:type="spellStart"/>
      <w:r w:rsidRPr="006F0F07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6F0F07">
        <w:rPr>
          <w:rFonts w:ascii="Times New Roman" w:eastAsia="Times New Roman" w:hAnsi="Times New Roman" w:cs="Times New Roman"/>
          <w:sz w:val="24"/>
          <w:szCs w:val="24"/>
        </w:rPr>
        <w:t xml:space="preserve"> +2, +8 или +6, + 10 (в зависимости от </w:t>
      </w:r>
      <w:proofErr w:type="spellStart"/>
      <w:r w:rsidRPr="006F0F07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6F0F07">
        <w:rPr>
          <w:rFonts w:ascii="Times New Roman" w:eastAsia="Times New Roman" w:hAnsi="Times New Roman" w:cs="Times New Roman"/>
          <w:sz w:val="24"/>
          <w:szCs w:val="24"/>
        </w:rPr>
        <w:t xml:space="preserve"> измеряемого раствора). Стрелка гальванометра не должна выходить за пределы, шкалы. Для подсчета полного значения </w:t>
      </w:r>
      <w:proofErr w:type="spellStart"/>
      <w:r w:rsidRPr="006F0F07"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 w:rsidRPr="006F0F07">
        <w:rPr>
          <w:rFonts w:ascii="Times New Roman" w:eastAsia="Times New Roman" w:hAnsi="Times New Roman" w:cs="Times New Roman"/>
          <w:sz w:val="24"/>
          <w:szCs w:val="24"/>
        </w:rPr>
        <w:t xml:space="preserve"> к +2 или +6 прибавляют то значение, которое показывает стрел</w:t>
      </w:r>
      <w:r w:rsidRPr="006F0F07">
        <w:rPr>
          <w:rFonts w:ascii="Times New Roman" w:eastAsia="Times New Roman" w:hAnsi="Times New Roman" w:cs="Times New Roman"/>
          <w:sz w:val="24"/>
          <w:szCs w:val="24"/>
        </w:rPr>
        <w:softHyphen/>
        <w:t>ка по верхней шкале</w:t>
      </w:r>
      <w:r w:rsidR="009853E9">
        <w:rPr>
          <w:rFonts w:ascii="Times New Roman" w:eastAsia="Times New Roman" w:hAnsi="Times New Roman" w:cs="Times New Roman"/>
          <w:sz w:val="24"/>
          <w:szCs w:val="24"/>
        </w:rPr>
        <w:t>. Аналогично можно вести опреде</w:t>
      </w:r>
      <w:r w:rsidR="001730CA" w:rsidRPr="009853E9">
        <w:rPr>
          <w:rFonts w:ascii="Times New Roman" w:eastAsia="Times New Roman" w:hAnsi="Times New Roman" w:cs="Times New Roman"/>
          <w:sz w:val="24"/>
          <w:szCs w:val="24"/>
        </w:rPr>
        <w:t>ление по шкале ЭДС (милливольты). По окончании ра</w:t>
      </w:r>
      <w:r w:rsidR="001730CA" w:rsidRPr="009853E9">
        <w:rPr>
          <w:rFonts w:ascii="Times New Roman" w:eastAsia="Times New Roman" w:hAnsi="Times New Roman" w:cs="Times New Roman"/>
          <w:sz w:val="24"/>
          <w:szCs w:val="24"/>
        </w:rPr>
        <w:softHyphen/>
        <w:t>боты электроды вновь промывают дистиллированной водой и погружают их в стакан с дистиллированной водой.</w:t>
      </w:r>
    </w:p>
    <w:p w:rsidR="001730CA" w:rsidRPr="009853E9" w:rsidRDefault="001730CA" w:rsidP="009853E9">
      <w:pPr>
        <w:spacing w:after="0" w:line="0" w:lineRule="atLeast"/>
        <w:ind w:right="-113"/>
        <w:jc w:val="both"/>
        <w:rPr>
          <w:sz w:val="24"/>
          <w:szCs w:val="24"/>
        </w:rPr>
      </w:pPr>
    </w:p>
    <w:p w:rsidR="001730CA" w:rsidRDefault="001730CA"/>
    <w:p w:rsidR="001730CA" w:rsidRDefault="001730CA"/>
    <w:p w:rsidR="001730CA" w:rsidRDefault="001730CA"/>
    <w:p w:rsidR="001730CA" w:rsidRDefault="001730CA"/>
    <w:p w:rsidR="001730CA" w:rsidRDefault="001730CA"/>
    <w:p w:rsidR="001730CA" w:rsidRDefault="001730CA"/>
    <w:p w:rsidR="001730CA" w:rsidRDefault="001730CA"/>
    <w:p w:rsidR="001730CA" w:rsidRDefault="001730CA"/>
    <w:sectPr w:rsidR="001730CA" w:rsidSect="006F0F07">
      <w:pgSz w:w="11909" w:h="16834"/>
      <w:pgMar w:top="1276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940F1"/>
    <w:rsid w:val="001345E7"/>
    <w:rsid w:val="001730CA"/>
    <w:rsid w:val="006F0F07"/>
    <w:rsid w:val="009853E9"/>
    <w:rsid w:val="00A95811"/>
    <w:rsid w:val="00AC1739"/>
    <w:rsid w:val="00B940F1"/>
    <w:rsid w:val="00C32111"/>
    <w:rsid w:val="00C46C69"/>
    <w:rsid w:val="00D5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345</Words>
  <Characters>1972</Characters>
  <Application>Microsoft Office Word</Application>
  <DocSecurity>0</DocSecurity>
  <Lines>16</Lines>
  <Paragraphs>4</Paragraphs>
  <ScaleCrop>false</ScaleCrop>
  <Company>Home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11</cp:revision>
  <dcterms:created xsi:type="dcterms:W3CDTF">2012-06-26T11:11:00Z</dcterms:created>
  <dcterms:modified xsi:type="dcterms:W3CDTF">2012-07-24T08:16:00Z</dcterms:modified>
</cp:coreProperties>
</file>